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B0E" w:rsidRDefault="00A50B0E" w:rsidP="00A50B0E">
      <w:pPr>
        <w:jc w:val="center"/>
        <w:rPr>
          <w:b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2741295</wp:posOffset>
            </wp:positionH>
            <wp:positionV relativeFrom="paragraph">
              <wp:posOffset>-335280</wp:posOffset>
            </wp:positionV>
            <wp:extent cx="613410" cy="769620"/>
            <wp:effectExtent l="19050" t="0" r="0" b="0"/>
            <wp:wrapSquare wrapText="bothSides"/>
            <wp:docPr id="2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0B0E" w:rsidRDefault="00A50B0E" w:rsidP="00A50B0E">
      <w:pPr>
        <w:jc w:val="center"/>
        <w:rPr>
          <w:b/>
          <w:lang w:val="en-US"/>
        </w:rPr>
      </w:pPr>
    </w:p>
    <w:p w:rsidR="00A50B0E" w:rsidRDefault="00A50B0E" w:rsidP="00A50B0E">
      <w:pPr>
        <w:jc w:val="center"/>
        <w:rPr>
          <w:b/>
          <w:lang w:val="en-US"/>
        </w:rPr>
      </w:pPr>
    </w:p>
    <w:p w:rsidR="00A50B0E" w:rsidRDefault="00A50B0E" w:rsidP="00A50B0E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A50B0E" w:rsidRDefault="00A50B0E" w:rsidP="00A50B0E">
      <w:pPr>
        <w:jc w:val="center"/>
      </w:pPr>
      <w:r>
        <w:rPr>
          <w:b/>
        </w:rPr>
        <w:t>ПРИВОЛЖСКОГО МУНИЦИПАЛЬНОГО ОБРАЗОВАНИЯ</w:t>
      </w:r>
    </w:p>
    <w:p w:rsidR="00A50B0E" w:rsidRDefault="00A50B0E" w:rsidP="00A50B0E">
      <w:pPr>
        <w:jc w:val="center"/>
        <w:rPr>
          <w:b/>
        </w:rPr>
      </w:pPr>
      <w:r>
        <w:rPr>
          <w:b/>
        </w:rPr>
        <w:t xml:space="preserve">РОВЕНСКОГО МУНИЦИПАЛЬНОГО РАЙОНА САРАТОВСКОЙ ОБЛАСТИ </w:t>
      </w:r>
    </w:p>
    <w:p w:rsidR="00A50B0E" w:rsidRDefault="00A50B0E" w:rsidP="00A50B0E">
      <w:pPr>
        <w:jc w:val="center"/>
        <w:rPr>
          <w:b/>
        </w:rPr>
      </w:pPr>
    </w:p>
    <w:p w:rsidR="00A50B0E" w:rsidRDefault="00A50B0E" w:rsidP="00A50B0E">
      <w:pPr>
        <w:spacing w:line="252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>ПОСТАНОВЛЕНИЕ</w:t>
      </w:r>
    </w:p>
    <w:p w:rsidR="00A50B0E" w:rsidRDefault="00A50B0E" w:rsidP="00A50B0E">
      <w:pPr>
        <w:spacing w:line="252" w:lineRule="auto"/>
        <w:rPr>
          <w:b/>
          <w:color w:val="000000"/>
          <w:spacing w:val="20"/>
          <w:sz w:val="28"/>
          <w:szCs w:val="28"/>
        </w:rPr>
      </w:pPr>
    </w:p>
    <w:p w:rsidR="00A50B0E" w:rsidRDefault="00A50B0E" w:rsidP="00A50B0E">
      <w:pPr>
        <w:spacing w:line="252" w:lineRule="auto"/>
        <w:jc w:val="both"/>
        <w:rPr>
          <w:b/>
          <w:color w:val="000000"/>
          <w:spacing w:val="20"/>
          <w:sz w:val="28"/>
          <w:szCs w:val="28"/>
        </w:rPr>
      </w:pPr>
    </w:p>
    <w:p w:rsidR="00A50B0E" w:rsidRPr="00A50B0E" w:rsidRDefault="00A50B0E" w:rsidP="00A50B0E">
      <w:pPr>
        <w:spacing w:line="252" w:lineRule="auto"/>
        <w:jc w:val="both"/>
        <w:rPr>
          <w:b/>
          <w:color w:val="000000"/>
          <w:spacing w:val="20"/>
          <w:sz w:val="28"/>
          <w:szCs w:val="28"/>
        </w:rPr>
      </w:pPr>
      <w:r w:rsidRPr="00A50B0E">
        <w:rPr>
          <w:b/>
          <w:color w:val="000000"/>
          <w:spacing w:val="20"/>
          <w:sz w:val="28"/>
          <w:szCs w:val="28"/>
        </w:rPr>
        <w:t>от 18</w:t>
      </w:r>
      <w:r w:rsidR="00A332FB">
        <w:rPr>
          <w:b/>
          <w:color w:val="000000"/>
          <w:spacing w:val="20"/>
          <w:sz w:val="28"/>
          <w:szCs w:val="28"/>
        </w:rPr>
        <w:t>.08.2025г.                   №40</w:t>
      </w:r>
      <w:r w:rsidRPr="00A50B0E">
        <w:rPr>
          <w:b/>
          <w:color w:val="000000"/>
          <w:spacing w:val="20"/>
          <w:sz w:val="28"/>
          <w:szCs w:val="28"/>
        </w:rPr>
        <w:t xml:space="preserve"> </w:t>
      </w:r>
      <w:r w:rsidRPr="00A50B0E">
        <w:rPr>
          <w:b/>
          <w:color w:val="000000"/>
          <w:spacing w:val="20"/>
          <w:sz w:val="28"/>
          <w:szCs w:val="28"/>
        </w:rPr>
        <w:tab/>
      </w:r>
      <w:r w:rsidRPr="00A50B0E">
        <w:rPr>
          <w:b/>
          <w:color w:val="000000"/>
          <w:spacing w:val="20"/>
          <w:sz w:val="28"/>
          <w:szCs w:val="28"/>
        </w:rPr>
        <w:tab/>
      </w:r>
      <w:r w:rsidRPr="00A50B0E">
        <w:rPr>
          <w:b/>
          <w:color w:val="000000"/>
          <w:spacing w:val="20"/>
          <w:sz w:val="28"/>
          <w:szCs w:val="28"/>
        </w:rPr>
        <w:tab/>
        <w:t>с.Приволжское</w:t>
      </w:r>
    </w:p>
    <w:p w:rsidR="009808D7" w:rsidRDefault="009808D7">
      <w:pPr>
        <w:rPr>
          <w:sz w:val="28"/>
        </w:rPr>
      </w:pPr>
    </w:p>
    <w:p w:rsidR="00A50B0E" w:rsidRDefault="00A50B0E" w:rsidP="00A50B0E">
      <w:pPr>
        <w:rPr>
          <w:b/>
          <w:color w:val="000000"/>
          <w:sz w:val="28"/>
          <w:szCs w:val="28"/>
          <w:shd w:val="clear" w:color="auto" w:fill="FFFFFF"/>
        </w:rPr>
      </w:pPr>
      <w:proofErr w:type="gramStart"/>
      <w:r w:rsidRPr="00A50B0E">
        <w:rPr>
          <w:b/>
          <w:color w:val="000000"/>
          <w:sz w:val="28"/>
          <w:szCs w:val="28"/>
        </w:rPr>
        <w:t>О внесении изменений в постановление администрации Приволжского муниципального образования </w:t>
      </w:r>
      <w:r w:rsidRPr="00A50B0E">
        <w:rPr>
          <w:b/>
          <w:sz w:val="28"/>
        </w:rPr>
        <w:t xml:space="preserve">от 09.07.2024г. № 26 </w:t>
      </w:r>
      <w:r w:rsidRPr="00A50B0E">
        <w:rPr>
          <w:b/>
          <w:color w:val="000000"/>
          <w:sz w:val="28"/>
          <w:szCs w:val="28"/>
        </w:rPr>
        <w:t>«Об </w:t>
      </w:r>
      <w:r w:rsidRPr="00A50B0E">
        <w:rPr>
          <w:rStyle w:val="emphasis"/>
          <w:b/>
          <w:color w:val="000000"/>
          <w:sz w:val="28"/>
          <w:szCs w:val="28"/>
        </w:rPr>
        <w:t>утверждении Порядка</w:t>
      </w:r>
      <w:r w:rsidRPr="00A50B0E">
        <w:rPr>
          <w:b/>
          <w:color w:val="000000"/>
          <w:sz w:val="28"/>
          <w:szCs w:val="28"/>
        </w:rPr>
        <w:t> </w:t>
      </w:r>
      <w:r w:rsidRPr="00A50B0E">
        <w:rPr>
          <w:rStyle w:val="emphasis"/>
          <w:b/>
          <w:color w:val="000000"/>
          <w:sz w:val="28"/>
          <w:szCs w:val="28"/>
        </w:rPr>
        <w:t>предоставления</w:t>
      </w:r>
      <w:r w:rsidRPr="00A50B0E">
        <w:rPr>
          <w:b/>
          <w:color w:val="000000"/>
          <w:sz w:val="28"/>
          <w:szCs w:val="28"/>
        </w:rPr>
        <w:t> </w:t>
      </w:r>
      <w:r w:rsidRPr="00A50B0E">
        <w:rPr>
          <w:rStyle w:val="emphasis"/>
          <w:b/>
          <w:color w:val="000000"/>
          <w:sz w:val="28"/>
          <w:szCs w:val="28"/>
        </w:rPr>
        <w:t>субсидий</w:t>
      </w:r>
      <w:r>
        <w:rPr>
          <w:b/>
          <w:color w:val="000000"/>
          <w:sz w:val="28"/>
          <w:szCs w:val="28"/>
        </w:rPr>
        <w:t xml:space="preserve">, в том </w:t>
      </w:r>
      <w:r w:rsidRPr="00A50B0E">
        <w:rPr>
          <w:b/>
          <w:color w:val="000000"/>
          <w:sz w:val="28"/>
          <w:szCs w:val="28"/>
        </w:rPr>
        <w:t>числе </w:t>
      </w:r>
      <w:r w:rsidRPr="00A50B0E">
        <w:rPr>
          <w:rStyle w:val="emphasis"/>
          <w:b/>
          <w:color w:val="000000"/>
          <w:sz w:val="28"/>
          <w:szCs w:val="28"/>
        </w:rPr>
        <w:t>грантов </w:t>
      </w:r>
      <w:r w:rsidRPr="00A50B0E">
        <w:rPr>
          <w:b/>
          <w:color w:val="000000"/>
          <w:sz w:val="28"/>
          <w:szCs w:val="28"/>
        </w:rPr>
        <w:t>в </w:t>
      </w:r>
      <w:r w:rsidRPr="00A50B0E">
        <w:rPr>
          <w:rStyle w:val="emphasis"/>
          <w:b/>
          <w:color w:val="000000"/>
          <w:sz w:val="28"/>
          <w:szCs w:val="28"/>
        </w:rPr>
        <w:t>форме </w:t>
      </w:r>
      <w:r w:rsidRPr="00A50B0E">
        <w:rPr>
          <w:b/>
          <w:color w:val="000000"/>
          <w:sz w:val="28"/>
          <w:szCs w:val="28"/>
        </w:rPr>
        <w:t>субсидий, </w:t>
      </w:r>
      <w:r w:rsidRPr="00A50B0E">
        <w:rPr>
          <w:rStyle w:val="emphasis"/>
          <w:b/>
          <w:color w:val="000000"/>
          <w:sz w:val="28"/>
          <w:szCs w:val="28"/>
        </w:rPr>
        <w:t>юридическим</w:t>
      </w:r>
      <w:r w:rsidRPr="00A50B0E">
        <w:rPr>
          <w:b/>
          <w:color w:val="000000"/>
          <w:sz w:val="28"/>
          <w:szCs w:val="28"/>
        </w:rPr>
        <w:t> </w:t>
      </w:r>
      <w:r w:rsidRPr="00A50B0E">
        <w:rPr>
          <w:rStyle w:val="emphasis"/>
          <w:b/>
          <w:color w:val="000000"/>
          <w:sz w:val="28"/>
          <w:szCs w:val="28"/>
        </w:rPr>
        <w:t>лицам</w:t>
      </w:r>
      <w:r w:rsidRPr="00A50B0E">
        <w:rPr>
          <w:b/>
          <w:color w:val="000000"/>
          <w:sz w:val="28"/>
          <w:szCs w:val="28"/>
          <w:shd w:val="clear" w:color="auto" w:fill="FFFFFF"/>
        </w:rPr>
        <w:t>, индивидуальным предпринимателям,</w:t>
      </w:r>
      <w:r>
        <w:rPr>
          <w:b/>
          <w:color w:val="000000"/>
          <w:sz w:val="28"/>
          <w:szCs w:val="28"/>
          <w:shd w:val="clear" w:color="auto" w:fill="FFFFFF"/>
        </w:rPr>
        <w:t xml:space="preserve"> а также</w:t>
      </w:r>
      <w:r w:rsidRPr="00A50B0E">
        <w:rPr>
          <w:b/>
          <w:color w:val="000000"/>
          <w:sz w:val="28"/>
          <w:szCs w:val="28"/>
          <w:shd w:val="clear" w:color="auto" w:fill="FFFFFF"/>
        </w:rPr>
        <w:t>  физическим лицам - производителям товаров, работ, услуг</w:t>
      </w:r>
      <w:r>
        <w:rPr>
          <w:b/>
          <w:color w:val="000000"/>
          <w:sz w:val="28"/>
          <w:szCs w:val="28"/>
          <w:shd w:val="clear" w:color="auto" w:fill="FFFFFF"/>
        </w:rPr>
        <w:t xml:space="preserve"> и проведение отборов получателей указанных субсидий, в том числе грантов в форме субсидии, из бюджета </w:t>
      </w:r>
      <w:r w:rsidRPr="00A50B0E">
        <w:rPr>
          <w:b/>
          <w:color w:val="000000"/>
          <w:sz w:val="28"/>
          <w:szCs w:val="28"/>
          <w:shd w:val="clear" w:color="auto" w:fill="FFFFFF"/>
        </w:rPr>
        <w:t>Приволжского муниципального образования</w:t>
      </w:r>
      <w:r>
        <w:rPr>
          <w:b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A50B0E" w:rsidRDefault="00A50B0E" w:rsidP="00A50B0E">
      <w:pPr>
        <w:rPr>
          <w:b/>
          <w:color w:val="000000"/>
          <w:sz w:val="28"/>
          <w:szCs w:val="28"/>
          <w:shd w:val="clear" w:color="auto" w:fill="FFFFFF"/>
        </w:rPr>
      </w:pPr>
    </w:p>
    <w:p w:rsidR="00A50B0E" w:rsidRDefault="00A50B0E" w:rsidP="00A50B0E">
      <w:pPr>
        <w:rPr>
          <w:rFonts w:ascii="PT Astra Serif" w:hAnsi="PT Astra Serif"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color w:val="282828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25.10.2023 года №1782 «Об утверждении общих требований к нормативным правовым актам и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</w:t>
      </w:r>
      <w:proofErr w:type="gramEnd"/>
      <w:r>
        <w:rPr>
          <w:rFonts w:ascii="PT Astra Serif" w:hAnsi="PT Astra Serif"/>
          <w:color w:val="282828"/>
          <w:sz w:val="28"/>
          <w:szCs w:val="28"/>
        </w:rPr>
        <w:t xml:space="preserve">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</w:t>
      </w:r>
      <w:r>
        <w:rPr>
          <w:rFonts w:ascii="PT Astra Serif" w:hAnsi="PT Astra Serif"/>
          <w:color w:val="000000"/>
          <w:sz w:val="28"/>
          <w:szCs w:val="28"/>
        </w:rPr>
        <w:t>руководствуясь </w:t>
      </w:r>
      <w:hyperlink r:id="rId6" w:tgtFrame="_blank" w:history="1">
        <w:r w:rsidRPr="00A50B0E">
          <w:rPr>
            <w:rStyle w:val="hyperlink"/>
            <w:rFonts w:ascii="PT Astra Serif" w:hAnsi="PT Astra Serif" w:cs="Arial"/>
            <w:sz w:val="28"/>
            <w:szCs w:val="28"/>
          </w:rPr>
          <w:t>Уставом</w:t>
        </w:r>
      </w:hyperlink>
      <w:r>
        <w:rPr>
          <w:rFonts w:ascii="PT Astra Serif" w:hAnsi="PT Astra Serif"/>
          <w:color w:val="000000"/>
          <w:sz w:val="28"/>
          <w:szCs w:val="28"/>
        </w:rPr>
        <w:t xml:space="preserve"> Приволжского муниципального образования, администрация Приволжского муниципального образования </w:t>
      </w:r>
    </w:p>
    <w:p w:rsidR="00A50B0E" w:rsidRDefault="00A50B0E" w:rsidP="00A50B0E">
      <w:pPr>
        <w:rPr>
          <w:rFonts w:ascii="PT Astra Serif" w:hAnsi="PT Astra Serif"/>
          <w:b/>
          <w:color w:val="000000"/>
          <w:sz w:val="28"/>
          <w:szCs w:val="28"/>
        </w:rPr>
      </w:pPr>
      <w:r w:rsidRPr="00A50B0E">
        <w:rPr>
          <w:rFonts w:ascii="PT Astra Serif" w:hAnsi="PT Astra Serif"/>
          <w:b/>
          <w:color w:val="000000"/>
          <w:sz w:val="28"/>
          <w:szCs w:val="28"/>
        </w:rPr>
        <w:t>ПОСТАНОВЛЯЕТ:</w:t>
      </w:r>
    </w:p>
    <w:p w:rsidR="0043368E" w:rsidRPr="0043368E" w:rsidRDefault="00A50B0E" w:rsidP="0043368E">
      <w:pPr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</w:rPr>
        <w:t>1.</w:t>
      </w:r>
      <w:r w:rsidRPr="00A50B0E">
        <w:rPr>
          <w:color w:val="000000"/>
          <w:sz w:val="28"/>
          <w:szCs w:val="28"/>
        </w:rPr>
        <w:t xml:space="preserve">В постановление администрации Приволжского </w:t>
      </w:r>
      <w:r>
        <w:rPr>
          <w:color w:val="000000"/>
          <w:sz w:val="28"/>
          <w:szCs w:val="28"/>
        </w:rPr>
        <w:t>муниципального образования от 09.07.2024г. № 26</w:t>
      </w:r>
      <w:r w:rsidRPr="00A50B0E">
        <w:rPr>
          <w:color w:val="000000"/>
          <w:sz w:val="28"/>
          <w:szCs w:val="28"/>
        </w:rPr>
        <w:t xml:space="preserve"> «</w:t>
      </w:r>
      <w:r w:rsidR="0043368E" w:rsidRPr="0043368E">
        <w:rPr>
          <w:color w:val="000000"/>
          <w:sz w:val="28"/>
          <w:szCs w:val="28"/>
        </w:rPr>
        <w:t>Об </w:t>
      </w:r>
      <w:r w:rsidR="0043368E" w:rsidRPr="0043368E">
        <w:rPr>
          <w:rStyle w:val="emphasis"/>
          <w:color w:val="000000"/>
          <w:sz w:val="28"/>
          <w:szCs w:val="28"/>
        </w:rPr>
        <w:t>утверждении Порядка</w:t>
      </w:r>
      <w:r w:rsidR="0043368E" w:rsidRPr="0043368E">
        <w:rPr>
          <w:color w:val="000000"/>
          <w:sz w:val="28"/>
          <w:szCs w:val="28"/>
        </w:rPr>
        <w:t> </w:t>
      </w:r>
      <w:r w:rsidR="0043368E" w:rsidRPr="0043368E">
        <w:rPr>
          <w:rStyle w:val="emphasis"/>
          <w:color w:val="000000"/>
          <w:sz w:val="28"/>
          <w:szCs w:val="28"/>
        </w:rPr>
        <w:t>предоставления</w:t>
      </w:r>
      <w:r w:rsidR="0043368E" w:rsidRPr="0043368E">
        <w:rPr>
          <w:color w:val="000000"/>
          <w:sz w:val="28"/>
          <w:szCs w:val="28"/>
        </w:rPr>
        <w:t> </w:t>
      </w:r>
      <w:r w:rsidR="0043368E" w:rsidRPr="0043368E">
        <w:rPr>
          <w:rStyle w:val="emphasis"/>
          <w:color w:val="000000"/>
          <w:sz w:val="28"/>
          <w:szCs w:val="28"/>
        </w:rPr>
        <w:t>субсидий</w:t>
      </w:r>
      <w:r w:rsidR="0043368E" w:rsidRPr="0043368E">
        <w:rPr>
          <w:color w:val="000000"/>
          <w:sz w:val="28"/>
          <w:szCs w:val="28"/>
        </w:rPr>
        <w:t>, в том числе </w:t>
      </w:r>
      <w:r w:rsidR="0043368E" w:rsidRPr="0043368E">
        <w:rPr>
          <w:rStyle w:val="emphasis"/>
          <w:color w:val="000000"/>
          <w:sz w:val="28"/>
          <w:szCs w:val="28"/>
        </w:rPr>
        <w:t>грантов </w:t>
      </w:r>
      <w:r w:rsidR="0043368E" w:rsidRPr="0043368E">
        <w:rPr>
          <w:color w:val="000000"/>
          <w:sz w:val="28"/>
          <w:szCs w:val="28"/>
        </w:rPr>
        <w:t>в </w:t>
      </w:r>
      <w:r w:rsidR="0043368E" w:rsidRPr="0043368E">
        <w:rPr>
          <w:rStyle w:val="emphasis"/>
          <w:color w:val="000000"/>
          <w:sz w:val="28"/>
          <w:szCs w:val="28"/>
        </w:rPr>
        <w:t>форме </w:t>
      </w:r>
      <w:r w:rsidR="0043368E" w:rsidRPr="0043368E">
        <w:rPr>
          <w:color w:val="000000"/>
          <w:sz w:val="28"/>
          <w:szCs w:val="28"/>
        </w:rPr>
        <w:t>субсидий, </w:t>
      </w:r>
      <w:r w:rsidR="0043368E" w:rsidRPr="0043368E">
        <w:rPr>
          <w:rStyle w:val="emphasis"/>
          <w:color w:val="000000"/>
          <w:sz w:val="28"/>
          <w:szCs w:val="28"/>
        </w:rPr>
        <w:t>юридическим</w:t>
      </w:r>
      <w:r w:rsidR="0043368E" w:rsidRPr="0043368E">
        <w:rPr>
          <w:color w:val="000000"/>
          <w:sz w:val="28"/>
          <w:szCs w:val="28"/>
        </w:rPr>
        <w:t> </w:t>
      </w:r>
      <w:r w:rsidR="0043368E" w:rsidRPr="0043368E">
        <w:rPr>
          <w:rStyle w:val="emphasis"/>
          <w:color w:val="000000"/>
          <w:sz w:val="28"/>
          <w:szCs w:val="28"/>
        </w:rPr>
        <w:t>лицам</w:t>
      </w:r>
      <w:r w:rsidR="0043368E" w:rsidRPr="0043368E">
        <w:rPr>
          <w:color w:val="000000"/>
          <w:sz w:val="28"/>
          <w:szCs w:val="28"/>
          <w:shd w:val="clear" w:color="auto" w:fill="FFFFFF"/>
        </w:rPr>
        <w:t>, индивидуальным предпринимателям, а также  физическим лицам - производителям товаров, работ, услуг и проведение отборов получателей указанных субсидий, в том числе грантов в форме субсидии, из бюджета Приволжского муниципального образования».</w:t>
      </w:r>
      <w:proofErr w:type="gramEnd"/>
    </w:p>
    <w:p w:rsidR="00A50B0E" w:rsidRPr="00A50B0E" w:rsidRDefault="0043368E" w:rsidP="0043368E">
      <w:pPr>
        <w:shd w:val="clear" w:color="auto" w:fill="FFFFFF"/>
        <w:rPr>
          <w:color w:val="000000"/>
          <w:sz w:val="28"/>
          <w:szCs w:val="28"/>
        </w:rPr>
      </w:pPr>
      <w:r w:rsidRPr="00A50B0E">
        <w:rPr>
          <w:color w:val="000000"/>
          <w:sz w:val="28"/>
          <w:szCs w:val="28"/>
          <w:shd w:val="clear" w:color="auto" w:fill="FFFFFF"/>
        </w:rPr>
        <w:t xml:space="preserve"> </w:t>
      </w:r>
      <w:r w:rsidR="00A50B0E" w:rsidRPr="00A50B0E">
        <w:rPr>
          <w:color w:val="000000"/>
          <w:sz w:val="28"/>
          <w:szCs w:val="28"/>
          <w:shd w:val="clear" w:color="auto" w:fill="FFFFFF"/>
        </w:rPr>
        <w:t xml:space="preserve">(далее </w:t>
      </w:r>
      <w:proofErr w:type="gramStart"/>
      <w:r w:rsidR="00A50B0E" w:rsidRPr="00A50B0E">
        <w:rPr>
          <w:color w:val="000000"/>
          <w:sz w:val="28"/>
          <w:szCs w:val="28"/>
          <w:shd w:val="clear" w:color="auto" w:fill="FFFFFF"/>
        </w:rPr>
        <w:t>–П</w:t>
      </w:r>
      <w:proofErr w:type="gramEnd"/>
      <w:r w:rsidR="00A50B0E" w:rsidRPr="00A50B0E">
        <w:rPr>
          <w:color w:val="000000"/>
          <w:sz w:val="28"/>
          <w:szCs w:val="28"/>
          <w:shd w:val="clear" w:color="auto" w:fill="FFFFFF"/>
        </w:rPr>
        <w:t>орядок) внести следующие изменения:</w:t>
      </w:r>
    </w:p>
    <w:p w:rsidR="00A50B0E" w:rsidRDefault="00A50B0E" w:rsidP="00A50B0E">
      <w:pPr>
        <w:pStyle w:val="a3"/>
        <w:spacing w:before="0" w:beforeAutospacing="0" w:after="0" w:afterAutospacing="0"/>
        <w:ind w:firstLine="473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  <w:shd w:val="clear" w:color="auto" w:fill="FFFFFF"/>
        </w:rPr>
        <w:t>1.1. Приложение 1 к постановлению дополнить:</w:t>
      </w:r>
    </w:p>
    <w:p w:rsidR="00A50B0E" w:rsidRDefault="00A50B0E" w:rsidP="00A50B0E">
      <w:pPr>
        <w:pStyle w:val="a3"/>
        <w:spacing w:before="0" w:beforeAutospacing="0" w:after="0" w:afterAutospacing="0"/>
        <w:ind w:firstLine="473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  <w:shd w:val="clear" w:color="auto" w:fill="FFFFFF"/>
        </w:rPr>
        <w:t>а) подпункт пункта 4 Порядка следующего содержания:</w:t>
      </w:r>
    </w:p>
    <w:p w:rsidR="00A50B0E" w:rsidRDefault="00A50B0E" w:rsidP="00A50B0E">
      <w:pPr>
        <w:pStyle w:val="a3"/>
        <w:spacing w:before="0" w:beforeAutospacing="0" w:after="0" w:afterAutospacing="0"/>
        <w:ind w:firstLine="47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  <w:shd w:val="clear" w:color="auto" w:fill="FFFFFF"/>
        </w:rPr>
        <w:t>- </w:t>
      </w:r>
      <w:r>
        <w:rPr>
          <w:color w:val="000000"/>
          <w:sz w:val="28"/>
          <w:szCs w:val="28"/>
        </w:rPr>
        <w:t xml:space="preserve">участники отбора получателей субсидий, подавшие заявку, уведомляются о внесении изменений в объявление о проведении отбора получателей субсидий не </w:t>
      </w:r>
      <w:r>
        <w:rPr>
          <w:color w:val="000000"/>
          <w:sz w:val="28"/>
          <w:szCs w:val="28"/>
        </w:rPr>
        <w:lastRenderedPageBreak/>
        <w:t>позднее дня, следующего за днем внесения изменений в объявление о проведении отбора получателей субсидий, с использованием системы "Электронный бюджет";</w:t>
      </w:r>
    </w:p>
    <w:p w:rsidR="00A50B0E" w:rsidRDefault="00A50B0E" w:rsidP="00A50B0E">
      <w:pPr>
        <w:pStyle w:val="a3"/>
        <w:spacing w:before="0" w:beforeAutospacing="0" w:after="0" w:afterAutospacing="0"/>
        <w:ind w:firstLine="47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б) дополнить пункт 9 текстом следующего содержания:</w:t>
      </w:r>
    </w:p>
    <w:p w:rsidR="00A50B0E" w:rsidRDefault="00A50B0E" w:rsidP="00A50B0E">
      <w:pPr>
        <w:pStyle w:val="a3"/>
        <w:spacing w:before="0" w:beforeAutospacing="0" w:after="0" w:afterAutospacing="0"/>
        <w:ind w:firstLine="47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- сумма величин значимости всех применяемых критериев оценки, включая стоимостные критерии оценки, если такие критерии применяются, составляет 100 процентов;</w:t>
      </w:r>
    </w:p>
    <w:p w:rsidR="00A50B0E" w:rsidRDefault="00A50B0E" w:rsidP="00A50B0E">
      <w:pPr>
        <w:pStyle w:val="a3"/>
        <w:spacing w:before="0" w:beforeAutospacing="0" w:after="0" w:afterAutospacing="0"/>
        <w:ind w:firstLine="47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- сумма величин значимости всех применяемых показателей, образующих критерий оценки, составляет 100 процентов;</w:t>
      </w:r>
      <w:bookmarkStart w:id="0" w:name="l333"/>
      <w:bookmarkEnd w:id="0"/>
    </w:p>
    <w:p w:rsidR="00A50B0E" w:rsidRDefault="00A50B0E" w:rsidP="00A50B0E">
      <w:pPr>
        <w:pStyle w:val="a3"/>
        <w:spacing w:before="0" w:beforeAutospacing="0" w:after="0" w:afterAutospacing="0"/>
        <w:ind w:firstLine="47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- начисление баллов по критериям оценки или показателям критериев оценки осуществляется с использованием 100-балльной шкалы оценки;</w:t>
      </w:r>
    </w:p>
    <w:p w:rsidR="00A50B0E" w:rsidRDefault="00A50B0E" w:rsidP="00A50B0E">
      <w:pPr>
        <w:pStyle w:val="a3"/>
        <w:spacing w:before="0" w:beforeAutospacing="0" w:after="0" w:afterAutospacing="0"/>
        <w:ind w:firstLine="47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- шкалы оценки по критериям оценки или показателям критериев оценки должны иметь конкретные значения, а не диапазон оценки в несколько баллов;</w:t>
      </w:r>
    </w:p>
    <w:p w:rsidR="00A50B0E" w:rsidRDefault="00A50B0E" w:rsidP="00A50B0E">
      <w:pPr>
        <w:pStyle w:val="a3"/>
        <w:spacing w:before="0" w:beforeAutospacing="0" w:after="0" w:afterAutospacing="0"/>
        <w:ind w:firstLine="4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случае если для оценки заявок применяются показатели критериев оценки, оценка заявок осуществляется по всем установленным показателям критериев оценки</w:t>
      </w:r>
      <w:bookmarkStart w:id="1" w:name="l334"/>
      <w:bookmarkEnd w:id="1"/>
      <w:r>
        <w:rPr>
          <w:color w:val="000000"/>
          <w:sz w:val="28"/>
          <w:szCs w:val="28"/>
        </w:rPr>
        <w:t>.</w:t>
      </w:r>
    </w:p>
    <w:p w:rsidR="00B477AC" w:rsidRDefault="00B477AC" w:rsidP="00A50B0E">
      <w:pPr>
        <w:pStyle w:val="a3"/>
        <w:spacing w:before="0" w:beforeAutospacing="0" w:after="0" w:afterAutospacing="0"/>
        <w:ind w:firstLine="4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Приложение №3 к постановлению изложить в новой редакции</w:t>
      </w:r>
      <w:r w:rsidR="004A6CD2">
        <w:rPr>
          <w:color w:val="000000"/>
          <w:sz w:val="28"/>
          <w:szCs w:val="28"/>
        </w:rPr>
        <w:t>:</w:t>
      </w:r>
    </w:p>
    <w:p w:rsidR="00AE19F0" w:rsidRPr="00AE19F0" w:rsidRDefault="00AE19F0" w:rsidP="00AE19F0">
      <w:pPr>
        <w:spacing w:before="195"/>
        <w:jc w:val="center"/>
        <w:rPr>
          <w:sz w:val="28"/>
        </w:rPr>
      </w:pPr>
      <w:r w:rsidRPr="00AE19F0">
        <w:rPr>
          <w:sz w:val="28"/>
        </w:rPr>
        <w:t>СОСТАВ</w:t>
      </w:r>
    </w:p>
    <w:p w:rsidR="00AE19F0" w:rsidRPr="00AE19F0" w:rsidRDefault="00AE19F0" w:rsidP="00AE19F0">
      <w:pPr>
        <w:spacing w:before="195"/>
        <w:jc w:val="center"/>
        <w:rPr>
          <w:sz w:val="28"/>
        </w:rPr>
      </w:pPr>
      <w:r w:rsidRPr="00AE19F0">
        <w:rPr>
          <w:sz w:val="28"/>
        </w:rPr>
        <w:t>конкурсной комиссии по проведению отбора получателей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из бюджета Приволжского муниципального образования</w:t>
      </w:r>
    </w:p>
    <w:p w:rsidR="00AE19F0" w:rsidRPr="00AE19F0" w:rsidRDefault="00AE19F0" w:rsidP="00AE19F0">
      <w:pPr>
        <w:spacing w:before="195"/>
        <w:jc w:val="center"/>
        <w:rPr>
          <w:color w:val="292D24"/>
          <w:sz w:val="28"/>
        </w:rPr>
      </w:pPr>
    </w:p>
    <w:tbl>
      <w:tblPr>
        <w:tblW w:w="0" w:type="auto"/>
        <w:jc w:val="center"/>
        <w:tblInd w:w="15" w:type="dxa"/>
        <w:tblCellMar>
          <w:left w:w="0" w:type="dxa"/>
          <w:right w:w="0" w:type="dxa"/>
        </w:tblCellMar>
        <w:tblLook w:val="04A0"/>
      </w:tblPr>
      <w:tblGrid>
        <w:gridCol w:w="2957"/>
        <w:gridCol w:w="6389"/>
      </w:tblGrid>
      <w:tr w:rsidR="00AE19F0" w:rsidRPr="00AE19F0" w:rsidTr="00AA13F1">
        <w:trPr>
          <w:trHeight w:val="1224"/>
          <w:jc w:val="center"/>
        </w:trPr>
        <w:tc>
          <w:tcPr>
            <w:tcW w:w="2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E19F0" w:rsidRPr="00AE19F0" w:rsidRDefault="00AE19F0" w:rsidP="00AA13F1">
            <w:pPr>
              <w:spacing w:after="195"/>
              <w:jc w:val="both"/>
              <w:rPr>
                <w:sz w:val="28"/>
              </w:rPr>
            </w:pPr>
            <w:r w:rsidRPr="00AE19F0">
              <w:rPr>
                <w:color w:val="000000"/>
                <w:sz w:val="28"/>
              </w:rPr>
              <w:t>Председатель Комиссии</w:t>
            </w:r>
          </w:p>
        </w:tc>
        <w:tc>
          <w:tcPr>
            <w:tcW w:w="6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E19F0" w:rsidRPr="00AE19F0" w:rsidRDefault="00AE19F0" w:rsidP="00AE19F0">
            <w:pPr>
              <w:spacing w:after="195"/>
              <w:jc w:val="both"/>
              <w:rPr>
                <w:sz w:val="28"/>
              </w:rPr>
            </w:pPr>
            <w:r w:rsidRPr="00AE19F0">
              <w:rPr>
                <w:color w:val="000000"/>
                <w:sz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</w:rPr>
              <w:t>Пучкова</w:t>
            </w:r>
            <w:proofErr w:type="spellEnd"/>
            <w:r>
              <w:rPr>
                <w:color w:val="000000"/>
                <w:sz w:val="28"/>
              </w:rPr>
              <w:t xml:space="preserve"> Галина Васильевна </w:t>
            </w:r>
            <w:r w:rsidRPr="00AE19F0">
              <w:rPr>
                <w:color w:val="000000"/>
                <w:sz w:val="28"/>
              </w:rPr>
              <w:t>-</w:t>
            </w:r>
            <w:r>
              <w:rPr>
                <w:color w:val="000000"/>
                <w:sz w:val="28"/>
              </w:rPr>
              <w:t xml:space="preserve"> </w:t>
            </w:r>
            <w:r w:rsidRPr="00AE19F0">
              <w:rPr>
                <w:color w:val="000000"/>
                <w:sz w:val="28"/>
              </w:rPr>
              <w:t>глава  Приволжского муниципального образования;</w:t>
            </w:r>
          </w:p>
        </w:tc>
      </w:tr>
      <w:tr w:rsidR="00AE19F0" w:rsidRPr="00AE19F0" w:rsidTr="00AA13F1">
        <w:trPr>
          <w:trHeight w:val="1210"/>
          <w:jc w:val="center"/>
        </w:trPr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E19F0" w:rsidRPr="00AE19F0" w:rsidRDefault="00AE19F0" w:rsidP="00AA13F1">
            <w:pPr>
              <w:spacing w:after="195"/>
              <w:jc w:val="both"/>
              <w:rPr>
                <w:sz w:val="28"/>
              </w:rPr>
            </w:pPr>
            <w:r w:rsidRPr="00AE19F0">
              <w:rPr>
                <w:color w:val="000000"/>
                <w:sz w:val="28"/>
              </w:rPr>
              <w:t>секретарь Комиссии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E19F0" w:rsidRPr="00AE19F0" w:rsidRDefault="00AE19F0" w:rsidP="00AA13F1">
            <w:pPr>
              <w:spacing w:after="195"/>
              <w:jc w:val="both"/>
              <w:rPr>
                <w:sz w:val="28"/>
              </w:rPr>
            </w:pPr>
            <w:r>
              <w:rPr>
                <w:color w:val="000000"/>
                <w:sz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</w:rPr>
              <w:t>Яфарова</w:t>
            </w:r>
            <w:proofErr w:type="spellEnd"/>
            <w:r>
              <w:rPr>
                <w:color w:val="000000"/>
                <w:sz w:val="28"/>
              </w:rPr>
              <w:t xml:space="preserve"> Наталья Владимировна</w:t>
            </w:r>
            <w:r w:rsidRPr="00AE19F0">
              <w:rPr>
                <w:color w:val="000000"/>
                <w:sz w:val="28"/>
              </w:rPr>
              <w:t xml:space="preserve">                                                                                         - главный специалист администрации Приволжского муниципального образования.</w:t>
            </w:r>
          </w:p>
        </w:tc>
      </w:tr>
      <w:tr w:rsidR="00AE19F0" w:rsidRPr="00AE19F0" w:rsidTr="00AA13F1">
        <w:trPr>
          <w:trHeight w:val="312"/>
          <w:jc w:val="center"/>
        </w:trPr>
        <w:tc>
          <w:tcPr>
            <w:tcW w:w="93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E19F0" w:rsidRPr="00AE19F0" w:rsidRDefault="00AE19F0" w:rsidP="00AA13F1">
            <w:pPr>
              <w:spacing w:after="195"/>
              <w:jc w:val="both"/>
              <w:rPr>
                <w:sz w:val="28"/>
              </w:rPr>
            </w:pPr>
            <w:r w:rsidRPr="00AE19F0">
              <w:rPr>
                <w:color w:val="000000"/>
                <w:sz w:val="28"/>
              </w:rPr>
              <w:t>Члены Комиссии:</w:t>
            </w:r>
          </w:p>
        </w:tc>
      </w:tr>
      <w:tr w:rsidR="00AE19F0" w:rsidRPr="00AE19F0" w:rsidTr="00AA13F1">
        <w:trPr>
          <w:trHeight w:val="1214"/>
          <w:jc w:val="center"/>
        </w:trPr>
        <w:tc>
          <w:tcPr>
            <w:tcW w:w="2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E19F0" w:rsidRPr="00AE19F0" w:rsidRDefault="00AE19F0" w:rsidP="00AA13F1">
            <w:pPr>
              <w:spacing w:after="195"/>
              <w:jc w:val="both"/>
              <w:rPr>
                <w:sz w:val="28"/>
              </w:rPr>
            </w:pPr>
            <w:r w:rsidRPr="00AE19F0">
              <w:rPr>
                <w:color w:val="000000"/>
                <w:sz w:val="28"/>
              </w:rPr>
              <w:t>член Комиссии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E19F0" w:rsidRPr="00AE19F0" w:rsidRDefault="00AE19F0" w:rsidP="00AA13F1">
            <w:pPr>
              <w:spacing w:after="195"/>
              <w:jc w:val="both"/>
              <w:rPr>
                <w:sz w:val="28"/>
              </w:rPr>
            </w:pPr>
            <w:r w:rsidRPr="00AE19F0">
              <w:rPr>
                <w:color w:val="000000"/>
                <w:sz w:val="28"/>
              </w:rPr>
              <w:t xml:space="preserve"> </w:t>
            </w:r>
            <w:proofErr w:type="spellStart"/>
            <w:r w:rsidRPr="00AE19F0">
              <w:rPr>
                <w:color w:val="000000"/>
                <w:sz w:val="28"/>
              </w:rPr>
              <w:t>Яровкин</w:t>
            </w:r>
            <w:proofErr w:type="spellEnd"/>
            <w:r w:rsidRPr="00AE19F0">
              <w:rPr>
                <w:color w:val="000000"/>
                <w:sz w:val="28"/>
              </w:rPr>
              <w:t xml:space="preserve">  Геннадий Владимирович – депутат Приволжского муниципального образования (по согласованию);</w:t>
            </w:r>
          </w:p>
        </w:tc>
      </w:tr>
      <w:tr w:rsidR="00AE19F0" w:rsidRPr="00AE19F0" w:rsidTr="00AA13F1">
        <w:trPr>
          <w:trHeight w:val="1095"/>
          <w:jc w:val="center"/>
        </w:trPr>
        <w:tc>
          <w:tcPr>
            <w:tcW w:w="29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AE19F0" w:rsidRPr="00AE19F0" w:rsidRDefault="00AE19F0" w:rsidP="00AA13F1">
            <w:pPr>
              <w:spacing w:after="195"/>
              <w:jc w:val="both"/>
              <w:rPr>
                <w:sz w:val="28"/>
              </w:rPr>
            </w:pPr>
            <w:r w:rsidRPr="00AE19F0">
              <w:rPr>
                <w:color w:val="000000"/>
                <w:sz w:val="28"/>
              </w:rPr>
              <w:t>член Комиссии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AE19F0" w:rsidRPr="00AE19F0" w:rsidRDefault="00AE19F0" w:rsidP="00AA13F1">
            <w:pPr>
              <w:spacing w:after="195"/>
              <w:jc w:val="both"/>
              <w:rPr>
                <w:sz w:val="28"/>
              </w:rPr>
            </w:pPr>
            <w:r w:rsidRPr="00AE19F0">
              <w:rPr>
                <w:color w:val="000000"/>
                <w:sz w:val="28"/>
              </w:rPr>
              <w:t xml:space="preserve"> Журавлев  Виталий  Алексеевич- депутат  Приволжского муниципального образования (по согласованию).</w:t>
            </w:r>
          </w:p>
        </w:tc>
      </w:tr>
      <w:tr w:rsidR="00AE19F0" w:rsidRPr="00AE19F0" w:rsidTr="00AA13F1">
        <w:trPr>
          <w:trHeight w:val="120"/>
          <w:jc w:val="center"/>
        </w:trPr>
        <w:tc>
          <w:tcPr>
            <w:tcW w:w="295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AE19F0" w:rsidRPr="00AE19F0" w:rsidRDefault="00AE19F0" w:rsidP="00AA13F1">
            <w:pPr>
              <w:spacing w:after="195"/>
              <w:jc w:val="both"/>
              <w:rPr>
                <w:color w:val="000000"/>
                <w:sz w:val="28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AE19F0" w:rsidRPr="00AE19F0" w:rsidRDefault="00AE19F0" w:rsidP="00AA13F1">
            <w:pPr>
              <w:spacing w:after="195"/>
              <w:jc w:val="both"/>
              <w:rPr>
                <w:color w:val="000000"/>
                <w:sz w:val="28"/>
              </w:rPr>
            </w:pPr>
          </w:p>
        </w:tc>
      </w:tr>
      <w:tr w:rsidR="00AE19F0" w:rsidRPr="00AE19F0" w:rsidTr="00AA13F1">
        <w:trPr>
          <w:trHeight w:val="1219"/>
          <w:jc w:val="center"/>
        </w:trPr>
        <w:tc>
          <w:tcPr>
            <w:tcW w:w="2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E19F0" w:rsidRPr="00AE19F0" w:rsidRDefault="00AE19F0" w:rsidP="00AA13F1">
            <w:pPr>
              <w:spacing w:after="195"/>
              <w:jc w:val="both"/>
              <w:rPr>
                <w:sz w:val="28"/>
              </w:rPr>
            </w:pPr>
            <w:r w:rsidRPr="00AE19F0">
              <w:rPr>
                <w:color w:val="000000"/>
                <w:sz w:val="28"/>
              </w:rPr>
              <w:t>член Комиссии</w:t>
            </w:r>
          </w:p>
        </w:tc>
        <w:tc>
          <w:tcPr>
            <w:tcW w:w="63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E19F0" w:rsidRPr="00AE19F0" w:rsidRDefault="00AE19F0" w:rsidP="00AA13F1">
            <w:pPr>
              <w:spacing w:after="195"/>
              <w:jc w:val="both"/>
              <w:rPr>
                <w:sz w:val="28"/>
              </w:rPr>
            </w:pPr>
            <w:r w:rsidRPr="00AE19F0">
              <w:rPr>
                <w:color w:val="000000"/>
                <w:sz w:val="28"/>
              </w:rPr>
              <w:t xml:space="preserve"> Петровичева Наталья  Юрьевна - депутат  Приволжского муниципального образования (по согласованию).</w:t>
            </w:r>
          </w:p>
        </w:tc>
      </w:tr>
    </w:tbl>
    <w:p w:rsidR="00AE19F0" w:rsidRDefault="00AE19F0" w:rsidP="00AE19F0">
      <w:pPr>
        <w:pStyle w:val="a3"/>
        <w:spacing w:before="0" w:beforeAutospacing="0" w:after="0" w:afterAutospacing="0"/>
        <w:jc w:val="both"/>
        <w:rPr>
          <w:sz w:val="28"/>
        </w:rPr>
      </w:pPr>
    </w:p>
    <w:p w:rsidR="00AE19F0" w:rsidRDefault="00AE19F0" w:rsidP="00AE19F0">
      <w:pPr>
        <w:pStyle w:val="a3"/>
        <w:spacing w:before="0" w:beforeAutospacing="0" w:after="0" w:afterAutospacing="0"/>
        <w:jc w:val="both"/>
        <w:rPr>
          <w:sz w:val="28"/>
        </w:rPr>
      </w:pPr>
    </w:p>
    <w:p w:rsidR="00A50B0E" w:rsidRDefault="00A50B0E" w:rsidP="00AE19F0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2. Опубликовать настоящее постановление  на официальном сайте администрации Приволжского муниципального образовани</w:t>
      </w:r>
      <w:r w:rsidR="0043368E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A50B0E" w:rsidRDefault="00A50B0E" w:rsidP="00A50B0E">
      <w:pPr>
        <w:pStyle w:val="a3"/>
        <w:shd w:val="clear" w:color="auto" w:fill="FFFFFF"/>
        <w:spacing w:before="0" w:beforeAutospacing="0" w:after="0" w:afterAutospacing="0" w:line="290" w:lineRule="atLeast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A50B0E" w:rsidRDefault="00A50B0E" w:rsidP="00A50B0E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4. Постановление вступает в силу со дня его официального обнародования.</w:t>
      </w:r>
    </w:p>
    <w:p w:rsidR="00A50B0E" w:rsidRDefault="00A50B0E" w:rsidP="00A50B0E">
      <w:pPr>
        <w:rPr>
          <w:b/>
          <w:sz w:val="28"/>
        </w:rPr>
      </w:pPr>
    </w:p>
    <w:p w:rsidR="0043368E" w:rsidRDefault="0043368E" w:rsidP="00A50B0E">
      <w:pPr>
        <w:rPr>
          <w:b/>
          <w:sz w:val="28"/>
        </w:rPr>
      </w:pPr>
    </w:p>
    <w:p w:rsidR="0043368E" w:rsidRDefault="0043368E" w:rsidP="00A50B0E">
      <w:pPr>
        <w:rPr>
          <w:b/>
          <w:sz w:val="28"/>
        </w:rPr>
      </w:pPr>
    </w:p>
    <w:p w:rsidR="0043368E" w:rsidRDefault="0043368E" w:rsidP="00A50B0E">
      <w:pPr>
        <w:rPr>
          <w:b/>
          <w:sz w:val="28"/>
        </w:rPr>
      </w:pPr>
    </w:p>
    <w:p w:rsidR="0043368E" w:rsidRDefault="0043368E" w:rsidP="00A50B0E">
      <w:pPr>
        <w:rPr>
          <w:b/>
          <w:sz w:val="28"/>
        </w:rPr>
      </w:pPr>
    </w:p>
    <w:p w:rsidR="0043368E" w:rsidRDefault="0043368E" w:rsidP="00A50B0E">
      <w:pPr>
        <w:rPr>
          <w:b/>
          <w:sz w:val="28"/>
        </w:rPr>
      </w:pPr>
    </w:p>
    <w:p w:rsidR="0043368E" w:rsidRDefault="0043368E" w:rsidP="00A50B0E">
      <w:pPr>
        <w:rPr>
          <w:b/>
          <w:sz w:val="28"/>
        </w:rPr>
      </w:pPr>
    </w:p>
    <w:p w:rsidR="0043368E" w:rsidRDefault="0043368E" w:rsidP="00A50B0E">
      <w:pPr>
        <w:rPr>
          <w:b/>
          <w:sz w:val="28"/>
        </w:rPr>
      </w:pPr>
    </w:p>
    <w:p w:rsidR="0043368E" w:rsidRDefault="0043368E" w:rsidP="00A50B0E">
      <w:pPr>
        <w:rPr>
          <w:b/>
          <w:sz w:val="28"/>
        </w:rPr>
      </w:pPr>
    </w:p>
    <w:p w:rsidR="0043368E" w:rsidRDefault="0043368E" w:rsidP="00A50B0E">
      <w:pPr>
        <w:rPr>
          <w:b/>
          <w:sz w:val="28"/>
        </w:rPr>
      </w:pPr>
    </w:p>
    <w:p w:rsidR="0043368E" w:rsidRDefault="0043368E" w:rsidP="00A50B0E">
      <w:pPr>
        <w:rPr>
          <w:b/>
          <w:sz w:val="28"/>
        </w:rPr>
      </w:pPr>
      <w:r>
        <w:rPr>
          <w:b/>
          <w:sz w:val="28"/>
        </w:rPr>
        <w:t>Глава Приволжского</w:t>
      </w:r>
    </w:p>
    <w:p w:rsidR="0043368E" w:rsidRPr="00A50B0E" w:rsidRDefault="0043368E" w:rsidP="00A50B0E">
      <w:pPr>
        <w:rPr>
          <w:b/>
          <w:sz w:val="28"/>
        </w:rPr>
      </w:pPr>
      <w:r>
        <w:rPr>
          <w:b/>
          <w:sz w:val="28"/>
        </w:rPr>
        <w:t xml:space="preserve">муниципального образования                                                  </w:t>
      </w:r>
      <w:proofErr w:type="spellStart"/>
      <w:r>
        <w:rPr>
          <w:b/>
          <w:sz w:val="28"/>
        </w:rPr>
        <w:t>Г.В.Пучкова</w:t>
      </w:r>
      <w:proofErr w:type="spellEnd"/>
    </w:p>
    <w:sectPr w:rsidR="0043368E" w:rsidRPr="00A50B0E" w:rsidSect="00A50B0E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73E99"/>
    <w:multiLevelType w:val="hybridMultilevel"/>
    <w:tmpl w:val="2086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127BB5"/>
    <w:multiLevelType w:val="multilevel"/>
    <w:tmpl w:val="61D00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50B0E"/>
    <w:rsid w:val="003E52D9"/>
    <w:rsid w:val="0043368E"/>
    <w:rsid w:val="004A6CD2"/>
    <w:rsid w:val="00625931"/>
    <w:rsid w:val="008C7EDA"/>
    <w:rsid w:val="009808D7"/>
    <w:rsid w:val="00A332FB"/>
    <w:rsid w:val="00A50B0E"/>
    <w:rsid w:val="00AE19F0"/>
    <w:rsid w:val="00B477AC"/>
    <w:rsid w:val="00F4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yperlink">
    <w:name w:val="hyperlink"/>
    <w:basedOn w:val="a0"/>
    <w:rsid w:val="00A50B0E"/>
  </w:style>
  <w:style w:type="character" w:customStyle="1" w:styleId="emphasis">
    <w:name w:val="emphasis"/>
    <w:basedOn w:val="a0"/>
    <w:rsid w:val="00A50B0E"/>
  </w:style>
  <w:style w:type="paragraph" w:styleId="a3">
    <w:name w:val="Normal (Web)"/>
    <w:basedOn w:val="a"/>
    <w:uiPriority w:val="99"/>
    <w:semiHidden/>
    <w:unhideWhenUsed/>
    <w:rsid w:val="00A50B0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50B0E"/>
    <w:pPr>
      <w:ind w:left="720"/>
      <w:contextualSpacing/>
    </w:pPr>
  </w:style>
  <w:style w:type="paragraph" w:styleId="a5">
    <w:name w:val="No Spacing"/>
    <w:uiPriority w:val="1"/>
    <w:qFormat/>
    <w:rsid w:val="00AE19F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8AEA77C1-8A5C-4D4D-A8FD-417953FE753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2025-08-19T04:30:00Z</cp:lastPrinted>
  <dcterms:created xsi:type="dcterms:W3CDTF">2025-08-18T10:46:00Z</dcterms:created>
  <dcterms:modified xsi:type="dcterms:W3CDTF">2025-09-02T12:30:00Z</dcterms:modified>
</cp:coreProperties>
</file>